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31A" w:rsidRPr="00896049" w:rsidRDefault="0087031A" w:rsidP="0087031A">
      <w:pPr>
        <w:widowControl/>
        <w:rPr>
          <w:sz w:val="22"/>
          <w:szCs w:val="22"/>
          <w:lang w:val="ru-RU"/>
        </w:rPr>
      </w:pPr>
      <w:r w:rsidRPr="00896049">
        <w:rPr>
          <w:rFonts w:ascii="Times New Roman,Bold" w:hAnsi="Times New Roman,Bold" w:cs="Times New Roman,Bold"/>
          <w:b/>
          <w:bCs/>
          <w:sz w:val="22"/>
          <w:szCs w:val="22"/>
          <w:lang w:val="ru-RU"/>
        </w:rPr>
        <w:t xml:space="preserve">Табела 9.3 </w:t>
      </w:r>
      <w:r w:rsidRPr="00896049">
        <w:rPr>
          <w:sz w:val="22"/>
          <w:szCs w:val="22"/>
          <w:lang w:val="ru-RU"/>
        </w:rPr>
        <w:t>Збирни преглед броја наставника по областима, и ужим научним или уметничким</w:t>
      </w:r>
    </w:p>
    <w:p w:rsidR="0087031A" w:rsidRDefault="0087031A" w:rsidP="0087031A">
      <w:pPr>
        <w:rPr>
          <w:sz w:val="22"/>
          <w:szCs w:val="22"/>
        </w:rPr>
      </w:pPr>
      <w:proofErr w:type="spellStart"/>
      <w:proofErr w:type="gramStart"/>
      <w:r>
        <w:rPr>
          <w:sz w:val="22"/>
          <w:szCs w:val="22"/>
          <w:lang w:val="en-US"/>
        </w:rPr>
        <w:t>областима</w:t>
      </w:r>
      <w:proofErr w:type="spellEnd"/>
      <w:proofErr w:type="gramEnd"/>
      <w:r>
        <w:rPr>
          <w:sz w:val="22"/>
          <w:szCs w:val="22"/>
          <w:lang w:val="en-US"/>
        </w:rPr>
        <w:t xml:space="preserve"> </w:t>
      </w:r>
      <w:proofErr w:type="spellStart"/>
      <w:r>
        <w:rPr>
          <w:sz w:val="22"/>
          <w:szCs w:val="22"/>
          <w:lang w:val="en-US"/>
        </w:rPr>
        <w:t>ангажованих</w:t>
      </w:r>
      <w:proofErr w:type="spellEnd"/>
      <w:r>
        <w:rPr>
          <w:sz w:val="22"/>
          <w:szCs w:val="22"/>
          <w:lang w:val="en-US"/>
        </w:rPr>
        <w:t xml:space="preserve"> </w:t>
      </w:r>
      <w:proofErr w:type="spellStart"/>
      <w:r>
        <w:rPr>
          <w:sz w:val="22"/>
          <w:szCs w:val="22"/>
          <w:lang w:val="en-US"/>
        </w:rPr>
        <w:t>на</w:t>
      </w:r>
      <w:proofErr w:type="spellEnd"/>
      <w:r>
        <w:rPr>
          <w:sz w:val="22"/>
          <w:szCs w:val="22"/>
          <w:lang w:val="en-US"/>
        </w:rPr>
        <w:t xml:space="preserve"> </w:t>
      </w:r>
      <w:proofErr w:type="spellStart"/>
      <w:r>
        <w:rPr>
          <w:sz w:val="22"/>
          <w:szCs w:val="22"/>
          <w:lang w:val="en-US"/>
        </w:rPr>
        <w:t>студијском</w:t>
      </w:r>
      <w:proofErr w:type="spellEnd"/>
      <w:r>
        <w:rPr>
          <w:sz w:val="22"/>
          <w:szCs w:val="22"/>
          <w:lang w:val="en-US"/>
        </w:rPr>
        <w:t xml:space="preserve"> </w:t>
      </w:r>
      <w:proofErr w:type="spellStart"/>
      <w:r>
        <w:rPr>
          <w:sz w:val="22"/>
          <w:szCs w:val="22"/>
          <w:lang w:val="en-US"/>
        </w:rPr>
        <w:t>програму</w:t>
      </w:r>
      <w:proofErr w:type="spellEnd"/>
    </w:p>
    <w:p w:rsidR="0087031A" w:rsidRDefault="0087031A" w:rsidP="0087031A">
      <w:pPr>
        <w:rPr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94"/>
        <w:gridCol w:w="1913"/>
        <w:gridCol w:w="646"/>
        <w:gridCol w:w="588"/>
        <w:gridCol w:w="1181"/>
        <w:gridCol w:w="1036"/>
        <w:gridCol w:w="638"/>
        <w:gridCol w:w="1092"/>
      </w:tblGrid>
      <w:tr w:rsidR="0087031A" w:rsidRPr="001361BF" w:rsidTr="00E477FD">
        <w:tc>
          <w:tcPr>
            <w:tcW w:w="2194" w:type="dxa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b/>
                <w:bCs/>
                <w:lang w:val="sr-Cyrl-CS"/>
              </w:rPr>
            </w:pPr>
            <w:r w:rsidRPr="001361BF">
              <w:rPr>
                <w:rFonts w:ascii="Georgia" w:hAnsi="Georgia" w:cs="Georgia"/>
                <w:b/>
                <w:bCs/>
                <w:lang w:val="sr-Cyrl-CS"/>
              </w:rPr>
              <w:t>ОБЛАСТ</w:t>
            </w:r>
          </w:p>
        </w:tc>
        <w:tc>
          <w:tcPr>
            <w:tcW w:w="1913" w:type="dxa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b/>
                <w:bCs/>
                <w:lang w:val="sr-Cyrl-CS"/>
              </w:rPr>
            </w:pPr>
            <w:r w:rsidRPr="001361BF">
              <w:rPr>
                <w:rFonts w:ascii="Georgia" w:hAnsi="Georgia" w:cs="Georgia"/>
                <w:b/>
                <w:bCs/>
                <w:lang w:val="sr-Cyrl-CS"/>
              </w:rPr>
              <w:t>УЖА НАУЧНА ОБЛАСТ</w:t>
            </w:r>
          </w:p>
        </w:tc>
        <w:tc>
          <w:tcPr>
            <w:tcW w:w="646" w:type="dxa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b/>
                <w:bCs/>
                <w:lang w:val="sr-Cyrl-CS"/>
              </w:rPr>
            </w:pPr>
            <w:r w:rsidRPr="001361BF">
              <w:rPr>
                <w:rFonts w:ascii="Georgia" w:hAnsi="Georgia" w:cs="Georgia"/>
                <w:b/>
                <w:bCs/>
                <w:lang w:val="sr-Cyrl-CS"/>
              </w:rPr>
              <w:t>П</w:t>
            </w:r>
          </w:p>
        </w:tc>
        <w:tc>
          <w:tcPr>
            <w:tcW w:w="588" w:type="dxa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b/>
                <w:bCs/>
                <w:lang w:val="sr-Cyrl-CS"/>
              </w:rPr>
            </w:pPr>
            <w:r w:rsidRPr="001361BF">
              <w:rPr>
                <w:rFonts w:ascii="Georgia" w:hAnsi="Georgia" w:cs="Georgia"/>
                <w:b/>
                <w:bCs/>
                <w:lang w:val="sr-Cyrl-CS"/>
              </w:rPr>
              <w:t>ПС</w:t>
            </w: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b/>
                <w:bCs/>
                <w:lang w:val="sr-Cyrl-CS"/>
              </w:rPr>
            </w:pPr>
            <w:r w:rsidRPr="001361BF">
              <w:rPr>
                <w:rFonts w:ascii="Georgia" w:hAnsi="Georgia" w:cs="Georgia"/>
                <w:b/>
                <w:bCs/>
                <w:lang w:val="sr-Cyrl-CS"/>
              </w:rPr>
              <w:t>Д</w:t>
            </w: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b/>
                <w:bCs/>
                <w:lang w:val="sr-Cyrl-CS"/>
              </w:rPr>
            </w:pPr>
            <w:r w:rsidRPr="001361BF">
              <w:rPr>
                <w:rFonts w:ascii="Georgia" w:hAnsi="Georgia" w:cs="Georgia"/>
                <w:b/>
                <w:bCs/>
                <w:lang w:val="sr-Cyrl-CS"/>
              </w:rPr>
              <w:t>ВП</w:t>
            </w:r>
          </w:p>
        </w:tc>
        <w:tc>
          <w:tcPr>
            <w:tcW w:w="638" w:type="dxa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b/>
                <w:bCs/>
                <w:lang w:val="sr-Cyrl-CS"/>
              </w:rPr>
            </w:pPr>
            <w:r w:rsidRPr="001361BF">
              <w:rPr>
                <w:rFonts w:ascii="Georgia" w:hAnsi="Georgia" w:cs="Georgia"/>
                <w:b/>
                <w:bCs/>
                <w:lang w:val="sr-Cyrl-CS"/>
              </w:rPr>
              <w:t>РП</w:t>
            </w:r>
          </w:p>
        </w:tc>
        <w:tc>
          <w:tcPr>
            <w:tcW w:w="1092" w:type="dxa"/>
            <w:tcBorders>
              <w:top w:val="double" w:sz="4" w:space="0" w:color="auto"/>
              <w:bottom w:val="double" w:sz="4" w:space="0" w:color="auto"/>
            </w:tcBorders>
            <w:shd w:val="pct10" w:color="auto" w:fill="auto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 w:rsidRPr="001361BF">
              <w:rPr>
                <w:rFonts w:ascii="Georgia" w:hAnsi="Georgia" w:cs="Georgia"/>
                <w:lang w:val="sr-Cyrl-CS"/>
              </w:rPr>
              <w:t>УКУПНО</w:t>
            </w:r>
          </w:p>
        </w:tc>
      </w:tr>
      <w:tr w:rsidR="0087031A" w:rsidRPr="001361BF" w:rsidTr="00E477FD">
        <w:tc>
          <w:tcPr>
            <w:tcW w:w="2194" w:type="dxa"/>
            <w:vMerge w:val="restart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 w:rsidRPr="001361BF">
              <w:rPr>
                <w:rFonts w:ascii="Georgia" w:hAnsi="Georgia" w:cs="Georgia"/>
                <w:lang w:val="sr-Cyrl-CS"/>
              </w:rPr>
              <w:t>Науке безбедности</w:t>
            </w:r>
          </w:p>
        </w:tc>
        <w:tc>
          <w:tcPr>
            <w:tcW w:w="1913" w:type="dxa"/>
          </w:tcPr>
          <w:p w:rsidR="0087031A" w:rsidRPr="001361BF" w:rsidRDefault="0087031A" w:rsidP="00E477FD">
            <w:pPr>
              <w:spacing w:before="120" w:after="120"/>
              <w:jc w:val="both"/>
              <w:rPr>
                <w:rFonts w:ascii="Georgia" w:hAnsi="Georgia" w:cs="Georgia"/>
                <w:lang w:val="sr-Cyrl-CS"/>
              </w:rPr>
            </w:pPr>
            <w:r w:rsidRPr="001361BF">
              <w:rPr>
                <w:rFonts w:ascii="Georgia" w:hAnsi="Georgia" w:cs="Georgia"/>
                <w:lang w:val="sr-Cyrl-CS"/>
              </w:rPr>
              <w:t>Студије безбедности</w:t>
            </w:r>
          </w:p>
        </w:tc>
        <w:tc>
          <w:tcPr>
            <w:tcW w:w="646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588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81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>
              <w:rPr>
                <w:rFonts w:ascii="Georgia" w:hAnsi="Georgia" w:cs="Georgia"/>
                <w:lang w:val="sr-Cyrl-CS"/>
              </w:rPr>
              <w:t>1</w:t>
            </w:r>
          </w:p>
        </w:tc>
        <w:tc>
          <w:tcPr>
            <w:tcW w:w="1036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</w:rPr>
            </w:pPr>
            <w:r w:rsidRPr="001361BF">
              <w:rPr>
                <w:rFonts w:ascii="Georgia" w:hAnsi="Georgia" w:cs="Georgia"/>
                <w:lang w:val="sr-Cyrl-CS"/>
              </w:rPr>
              <w:t>1</w:t>
            </w:r>
          </w:p>
        </w:tc>
        <w:tc>
          <w:tcPr>
            <w:tcW w:w="638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 w:rsidRPr="001361BF">
              <w:rPr>
                <w:rFonts w:ascii="Georgia" w:hAnsi="Georgia" w:cs="Georgia"/>
                <w:lang w:val="sr-Cyrl-CS"/>
              </w:rPr>
              <w:t>2</w:t>
            </w:r>
          </w:p>
        </w:tc>
        <w:tc>
          <w:tcPr>
            <w:tcW w:w="1092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>
              <w:rPr>
                <w:rFonts w:ascii="Georgia" w:hAnsi="Georgia" w:cs="Georgia"/>
                <w:lang w:val="sr-Cyrl-CS"/>
              </w:rPr>
              <w:t>4</w:t>
            </w:r>
          </w:p>
        </w:tc>
      </w:tr>
      <w:tr w:rsidR="0087031A" w:rsidRPr="001361BF" w:rsidTr="00E477FD">
        <w:tc>
          <w:tcPr>
            <w:tcW w:w="2194" w:type="dxa"/>
            <w:vMerge/>
          </w:tcPr>
          <w:p w:rsidR="0087031A" w:rsidRPr="001361BF" w:rsidRDefault="0087031A" w:rsidP="00E477FD">
            <w:pPr>
              <w:spacing w:before="120" w:after="120"/>
              <w:jc w:val="both"/>
              <w:rPr>
                <w:rFonts w:ascii="Georgia" w:hAnsi="Georgia" w:cs="Georgia"/>
              </w:rPr>
            </w:pPr>
          </w:p>
        </w:tc>
        <w:tc>
          <w:tcPr>
            <w:tcW w:w="1913" w:type="dxa"/>
          </w:tcPr>
          <w:p w:rsidR="0087031A" w:rsidRPr="001361BF" w:rsidRDefault="0087031A" w:rsidP="00E477FD">
            <w:pPr>
              <w:spacing w:before="120" w:after="120"/>
              <w:jc w:val="both"/>
              <w:rPr>
                <w:rFonts w:ascii="Georgia" w:hAnsi="Georgia" w:cs="Georgia"/>
                <w:lang w:val="sr-Cyrl-CS"/>
              </w:rPr>
            </w:pPr>
            <w:r w:rsidRPr="001361BF">
              <w:rPr>
                <w:rFonts w:ascii="Georgia" w:hAnsi="Georgia" w:cs="Georgia"/>
                <w:lang w:val="sr-Cyrl-CS"/>
              </w:rPr>
              <w:t>Студије одбране</w:t>
            </w:r>
          </w:p>
        </w:tc>
        <w:tc>
          <w:tcPr>
            <w:tcW w:w="646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588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81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>
              <w:rPr>
                <w:rFonts w:ascii="Georgia" w:hAnsi="Georgia" w:cs="Georgia"/>
                <w:lang w:val="sr-Cyrl-CS"/>
              </w:rPr>
              <w:t>0</w:t>
            </w:r>
          </w:p>
        </w:tc>
        <w:tc>
          <w:tcPr>
            <w:tcW w:w="1036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>
              <w:rPr>
                <w:rFonts w:ascii="Georgia" w:hAnsi="Georgia" w:cs="Georgia"/>
                <w:lang w:val="sr-Cyrl-CS"/>
              </w:rPr>
              <w:t>1</w:t>
            </w:r>
          </w:p>
        </w:tc>
        <w:tc>
          <w:tcPr>
            <w:tcW w:w="638" w:type="dxa"/>
            <w:vAlign w:val="center"/>
          </w:tcPr>
          <w:p w:rsidR="0087031A" w:rsidRPr="00B71B2A" w:rsidRDefault="0087031A" w:rsidP="00E477FD">
            <w:pPr>
              <w:spacing w:before="120" w:after="120"/>
              <w:jc w:val="center"/>
              <w:rPr>
                <w:rFonts w:ascii="Georgia" w:hAnsi="Georgia" w:cs="Georgia"/>
              </w:rPr>
            </w:pPr>
            <w:r>
              <w:rPr>
                <w:rFonts w:ascii="Georgia" w:hAnsi="Georgia" w:cs="Georgia"/>
              </w:rPr>
              <w:t>0</w:t>
            </w:r>
          </w:p>
        </w:tc>
        <w:tc>
          <w:tcPr>
            <w:tcW w:w="1092" w:type="dxa"/>
            <w:vAlign w:val="center"/>
          </w:tcPr>
          <w:p w:rsidR="0087031A" w:rsidRPr="00B71B2A" w:rsidRDefault="0087031A" w:rsidP="00E477FD">
            <w:pPr>
              <w:spacing w:before="120" w:after="120"/>
              <w:jc w:val="center"/>
              <w:rPr>
                <w:rFonts w:ascii="Georgia" w:hAnsi="Georgia" w:cs="Georgia"/>
              </w:rPr>
            </w:pPr>
            <w:r>
              <w:rPr>
                <w:rFonts w:ascii="Georgia" w:hAnsi="Georgia" w:cs="Georgia"/>
              </w:rPr>
              <w:t>1</w:t>
            </w:r>
          </w:p>
        </w:tc>
      </w:tr>
      <w:tr w:rsidR="0087031A" w:rsidRPr="001361BF" w:rsidTr="00E477FD">
        <w:trPr>
          <w:trHeight w:val="1410"/>
        </w:trPr>
        <w:tc>
          <w:tcPr>
            <w:tcW w:w="2194" w:type="dxa"/>
            <w:vMerge/>
          </w:tcPr>
          <w:p w:rsidR="0087031A" w:rsidRPr="001361BF" w:rsidRDefault="0087031A" w:rsidP="00E477FD">
            <w:pPr>
              <w:spacing w:before="120" w:after="120"/>
              <w:jc w:val="both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913" w:type="dxa"/>
            <w:vAlign w:val="center"/>
          </w:tcPr>
          <w:p w:rsidR="0087031A" w:rsidRPr="001361BF" w:rsidRDefault="0087031A" w:rsidP="00E477FD">
            <w:pPr>
              <w:spacing w:before="120" w:after="120"/>
              <w:rPr>
                <w:rFonts w:ascii="Georgia" w:hAnsi="Georgia" w:cs="Georgia"/>
                <w:lang w:val="sr-Cyrl-CS"/>
              </w:rPr>
            </w:pPr>
            <w:r w:rsidRPr="001361BF">
              <w:rPr>
                <w:rFonts w:ascii="Georgia" w:hAnsi="Georgia" w:cs="Georgia"/>
                <w:lang w:val="sr-Cyrl-CS"/>
              </w:rPr>
              <w:t>Студије цивилне заштите и заштите животне средине</w:t>
            </w:r>
          </w:p>
        </w:tc>
        <w:tc>
          <w:tcPr>
            <w:tcW w:w="646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588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81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>
              <w:rPr>
                <w:rFonts w:ascii="Georgia" w:hAnsi="Georgia" w:cs="Georgia"/>
                <w:lang w:val="sr-Cyrl-CS"/>
              </w:rPr>
              <w:t>1</w:t>
            </w:r>
          </w:p>
        </w:tc>
        <w:tc>
          <w:tcPr>
            <w:tcW w:w="1036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 w:rsidRPr="001361BF">
              <w:rPr>
                <w:rFonts w:ascii="Georgia" w:hAnsi="Georgia" w:cs="Georgia"/>
                <w:lang w:val="sr-Cyrl-CS"/>
              </w:rPr>
              <w:t>2</w:t>
            </w:r>
          </w:p>
        </w:tc>
        <w:tc>
          <w:tcPr>
            <w:tcW w:w="638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>
              <w:rPr>
                <w:rFonts w:ascii="Georgia" w:hAnsi="Georgia" w:cs="Georgia"/>
                <w:lang w:val="sr-Cyrl-CS"/>
              </w:rPr>
              <w:t>4</w:t>
            </w:r>
          </w:p>
        </w:tc>
        <w:tc>
          <w:tcPr>
            <w:tcW w:w="1092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>
              <w:rPr>
                <w:rFonts w:ascii="Georgia" w:hAnsi="Georgia" w:cs="Georgia"/>
                <w:lang w:val="sr-Cyrl-CS"/>
              </w:rPr>
              <w:t>7</w:t>
            </w:r>
          </w:p>
        </w:tc>
      </w:tr>
      <w:tr w:rsidR="0087031A" w:rsidRPr="001361BF" w:rsidTr="00E477FD">
        <w:trPr>
          <w:trHeight w:val="675"/>
        </w:trPr>
        <w:tc>
          <w:tcPr>
            <w:tcW w:w="2194" w:type="dxa"/>
            <w:vMerge/>
          </w:tcPr>
          <w:p w:rsidR="0087031A" w:rsidRPr="001361BF" w:rsidRDefault="0087031A" w:rsidP="00E477FD">
            <w:pPr>
              <w:spacing w:before="120" w:after="120"/>
              <w:jc w:val="both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913" w:type="dxa"/>
          </w:tcPr>
          <w:p w:rsidR="0087031A" w:rsidRPr="001361BF" w:rsidRDefault="0087031A" w:rsidP="00E477FD">
            <w:pPr>
              <w:spacing w:before="120" w:after="120"/>
              <w:rPr>
                <w:rFonts w:ascii="Georgia" w:hAnsi="Georgia" w:cs="Georgia"/>
                <w:lang w:val="sr-Cyrl-CS"/>
              </w:rPr>
            </w:pPr>
            <w:r w:rsidRPr="001361BF">
              <w:rPr>
                <w:rFonts w:ascii="Georgia" w:hAnsi="Georgia" w:cs="Georgia"/>
                <w:lang w:val="sr-Cyrl-CS"/>
              </w:rPr>
              <w:t>Студије менаџмента</w:t>
            </w:r>
          </w:p>
        </w:tc>
        <w:tc>
          <w:tcPr>
            <w:tcW w:w="646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588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81" w:type="dxa"/>
            <w:vAlign w:val="center"/>
          </w:tcPr>
          <w:p w:rsidR="0087031A" w:rsidRPr="00B71B2A" w:rsidRDefault="0087031A" w:rsidP="00E477FD">
            <w:pPr>
              <w:spacing w:before="120" w:after="120"/>
              <w:jc w:val="center"/>
              <w:rPr>
                <w:rFonts w:ascii="Georgia" w:hAnsi="Georgia" w:cs="Georgia"/>
              </w:rPr>
            </w:pPr>
            <w:r>
              <w:rPr>
                <w:rFonts w:ascii="Georgia" w:hAnsi="Georgia" w:cs="Georgia"/>
              </w:rPr>
              <w:t>0</w:t>
            </w:r>
          </w:p>
        </w:tc>
        <w:tc>
          <w:tcPr>
            <w:tcW w:w="1036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>
              <w:rPr>
                <w:rFonts w:ascii="Georgia" w:hAnsi="Georgia" w:cs="Georgia"/>
                <w:lang w:val="sr-Cyrl-CS"/>
              </w:rPr>
              <w:t>0</w:t>
            </w:r>
          </w:p>
        </w:tc>
        <w:tc>
          <w:tcPr>
            <w:tcW w:w="638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 w:rsidRPr="001361BF">
              <w:rPr>
                <w:rFonts w:ascii="Georgia" w:hAnsi="Georgia" w:cs="Georgia"/>
                <w:lang w:val="sr-Cyrl-CS"/>
              </w:rPr>
              <w:t>1</w:t>
            </w:r>
          </w:p>
        </w:tc>
        <w:tc>
          <w:tcPr>
            <w:tcW w:w="1092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>
              <w:rPr>
                <w:rFonts w:ascii="Georgia" w:hAnsi="Georgia" w:cs="Georgia"/>
                <w:lang w:val="sr-Cyrl-CS"/>
              </w:rPr>
              <w:t>1</w:t>
            </w:r>
          </w:p>
        </w:tc>
      </w:tr>
      <w:tr w:rsidR="0087031A" w:rsidRPr="001361BF" w:rsidTr="00E477FD">
        <w:tc>
          <w:tcPr>
            <w:tcW w:w="2194" w:type="dxa"/>
          </w:tcPr>
          <w:p w:rsidR="0087031A" w:rsidRPr="001361BF" w:rsidRDefault="0087031A" w:rsidP="00E477FD">
            <w:pPr>
              <w:spacing w:before="120" w:after="120"/>
              <w:jc w:val="both"/>
              <w:rPr>
                <w:rFonts w:ascii="Georgia" w:hAnsi="Georgia" w:cs="Georgia"/>
                <w:lang w:val="sr-Cyrl-CS"/>
              </w:rPr>
            </w:pPr>
            <w:r w:rsidRPr="001361BF">
              <w:rPr>
                <w:rFonts w:ascii="Georgia" w:hAnsi="Georgia" w:cs="Georgia"/>
                <w:lang w:val="sr-Cyrl-CS"/>
              </w:rPr>
              <w:t>Правне науке</w:t>
            </w:r>
          </w:p>
        </w:tc>
        <w:tc>
          <w:tcPr>
            <w:tcW w:w="1913" w:type="dxa"/>
          </w:tcPr>
          <w:p w:rsidR="0087031A" w:rsidRPr="001361BF" w:rsidRDefault="0087031A" w:rsidP="00E477FD">
            <w:pPr>
              <w:spacing w:before="120" w:after="120"/>
              <w:rPr>
                <w:rFonts w:ascii="Georgia" w:hAnsi="Georgia" w:cs="Georgia"/>
                <w:lang w:val="sr-Cyrl-CS"/>
              </w:rPr>
            </w:pPr>
            <w:r w:rsidRPr="001361BF">
              <w:rPr>
                <w:rFonts w:ascii="Georgia" w:hAnsi="Georgia" w:cs="Georgia"/>
                <w:lang w:val="sr-Cyrl-CS"/>
              </w:rPr>
              <w:t>Правне науке</w:t>
            </w:r>
          </w:p>
        </w:tc>
        <w:tc>
          <w:tcPr>
            <w:tcW w:w="646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588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81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 w:rsidRPr="001361BF">
              <w:rPr>
                <w:rFonts w:ascii="Georgia" w:hAnsi="Georgia" w:cs="Georgia"/>
                <w:lang w:val="sr-Cyrl-CS"/>
              </w:rPr>
              <w:t>1</w:t>
            </w:r>
          </w:p>
        </w:tc>
        <w:tc>
          <w:tcPr>
            <w:tcW w:w="1036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638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 w:rsidRPr="001361BF">
              <w:rPr>
                <w:rFonts w:ascii="Georgia" w:hAnsi="Georgia" w:cs="Georgia"/>
                <w:lang w:val="sr-Cyrl-CS"/>
              </w:rPr>
              <w:t>1</w:t>
            </w:r>
          </w:p>
        </w:tc>
        <w:tc>
          <w:tcPr>
            <w:tcW w:w="1092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 w:rsidRPr="001361BF">
              <w:rPr>
                <w:rFonts w:ascii="Georgia" w:hAnsi="Georgia" w:cs="Georgia"/>
                <w:lang w:val="sr-Cyrl-CS"/>
              </w:rPr>
              <w:t>2</w:t>
            </w:r>
          </w:p>
        </w:tc>
      </w:tr>
      <w:tr w:rsidR="0087031A" w:rsidRPr="001361BF" w:rsidTr="00E477FD">
        <w:tc>
          <w:tcPr>
            <w:tcW w:w="2194" w:type="dxa"/>
          </w:tcPr>
          <w:p w:rsidR="0087031A" w:rsidRPr="001361BF" w:rsidRDefault="0087031A" w:rsidP="00E477FD">
            <w:pPr>
              <w:spacing w:before="120" w:after="120"/>
              <w:jc w:val="both"/>
              <w:rPr>
                <w:rFonts w:ascii="Georgia" w:hAnsi="Georgia" w:cs="Georgia"/>
                <w:lang w:val="sr-Cyrl-CS"/>
              </w:rPr>
            </w:pPr>
            <w:r w:rsidRPr="001361BF">
              <w:rPr>
                <w:rFonts w:ascii="Georgia" w:hAnsi="Georgia" w:cs="Georgia"/>
                <w:lang w:val="sr-Cyrl-CS"/>
              </w:rPr>
              <w:t>Политичке науке</w:t>
            </w:r>
          </w:p>
        </w:tc>
        <w:tc>
          <w:tcPr>
            <w:tcW w:w="1913" w:type="dxa"/>
          </w:tcPr>
          <w:p w:rsidR="0087031A" w:rsidRPr="001361BF" w:rsidRDefault="0087031A" w:rsidP="00E477FD">
            <w:pPr>
              <w:spacing w:before="120" w:after="120"/>
              <w:rPr>
                <w:rFonts w:ascii="Georgia" w:hAnsi="Georgia" w:cs="Georgia"/>
                <w:lang w:val="sr-Cyrl-CS"/>
              </w:rPr>
            </w:pPr>
            <w:r w:rsidRPr="001361BF">
              <w:rPr>
                <w:rFonts w:ascii="Georgia" w:hAnsi="Georgia" w:cs="Georgia"/>
                <w:lang w:val="sr-Cyrl-CS"/>
              </w:rPr>
              <w:t>Политичке науке</w:t>
            </w:r>
          </w:p>
        </w:tc>
        <w:tc>
          <w:tcPr>
            <w:tcW w:w="646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588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81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>
              <w:rPr>
                <w:rFonts w:ascii="Georgia" w:hAnsi="Georgia" w:cs="Georgia"/>
                <w:lang w:val="sr-Cyrl-CS"/>
              </w:rPr>
              <w:t>0</w:t>
            </w:r>
          </w:p>
        </w:tc>
        <w:tc>
          <w:tcPr>
            <w:tcW w:w="1036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 w:rsidRPr="001361BF">
              <w:rPr>
                <w:rFonts w:ascii="Georgia" w:hAnsi="Georgia" w:cs="Georgia"/>
                <w:lang w:val="sr-Cyrl-CS"/>
              </w:rPr>
              <w:t>2</w:t>
            </w:r>
          </w:p>
        </w:tc>
        <w:tc>
          <w:tcPr>
            <w:tcW w:w="638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092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 w:rsidRPr="001361BF">
              <w:rPr>
                <w:rFonts w:ascii="Georgia" w:hAnsi="Georgia" w:cs="Georgia"/>
                <w:lang w:val="sr-Cyrl-CS"/>
              </w:rPr>
              <w:t>2</w:t>
            </w:r>
          </w:p>
        </w:tc>
      </w:tr>
      <w:tr w:rsidR="0087031A" w:rsidRPr="001361BF" w:rsidTr="00E477FD">
        <w:tc>
          <w:tcPr>
            <w:tcW w:w="2194" w:type="dxa"/>
          </w:tcPr>
          <w:p w:rsidR="0087031A" w:rsidRPr="001361BF" w:rsidRDefault="0087031A" w:rsidP="00E477FD">
            <w:pPr>
              <w:spacing w:before="120" w:after="120"/>
              <w:rPr>
                <w:rFonts w:ascii="Georgia" w:hAnsi="Georgia" w:cs="Georgia"/>
                <w:lang w:val="sr-Cyrl-CS"/>
              </w:rPr>
            </w:pPr>
            <w:r w:rsidRPr="001361BF">
              <w:rPr>
                <w:rFonts w:ascii="Georgia" w:hAnsi="Georgia" w:cs="Georgia"/>
                <w:lang w:val="sr-Cyrl-CS"/>
              </w:rPr>
              <w:t>Психологија</w:t>
            </w:r>
          </w:p>
        </w:tc>
        <w:tc>
          <w:tcPr>
            <w:tcW w:w="1913" w:type="dxa"/>
          </w:tcPr>
          <w:p w:rsidR="0087031A" w:rsidRPr="001361BF" w:rsidRDefault="0087031A" w:rsidP="00E477FD">
            <w:pPr>
              <w:spacing w:before="120" w:after="120"/>
              <w:rPr>
                <w:rFonts w:ascii="Georgia" w:hAnsi="Georgia" w:cs="Georgia"/>
                <w:lang w:val="sr-Cyrl-CS"/>
              </w:rPr>
            </w:pPr>
            <w:r w:rsidRPr="001361BF">
              <w:rPr>
                <w:rFonts w:ascii="Georgia" w:hAnsi="Georgia" w:cs="Georgia"/>
                <w:lang w:val="sr-Cyrl-CS"/>
              </w:rPr>
              <w:t>Психологија</w:t>
            </w:r>
          </w:p>
        </w:tc>
        <w:tc>
          <w:tcPr>
            <w:tcW w:w="646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588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81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>
              <w:rPr>
                <w:rFonts w:ascii="Georgia" w:hAnsi="Georgia" w:cs="Georgia"/>
                <w:lang w:val="sr-Cyrl-CS"/>
              </w:rPr>
              <w:t>0</w:t>
            </w:r>
          </w:p>
        </w:tc>
        <w:tc>
          <w:tcPr>
            <w:tcW w:w="1036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>
              <w:rPr>
                <w:rFonts w:ascii="Georgia" w:hAnsi="Georgia" w:cs="Georgia"/>
                <w:lang w:val="sr-Cyrl-CS"/>
              </w:rPr>
              <w:t>0</w:t>
            </w:r>
          </w:p>
        </w:tc>
        <w:tc>
          <w:tcPr>
            <w:tcW w:w="638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>
              <w:rPr>
                <w:rFonts w:ascii="Georgia" w:hAnsi="Georgia" w:cs="Georgia"/>
                <w:lang w:val="sr-Cyrl-CS"/>
              </w:rPr>
              <w:t>1</w:t>
            </w:r>
          </w:p>
        </w:tc>
        <w:tc>
          <w:tcPr>
            <w:tcW w:w="1092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 w:rsidRPr="001361BF">
              <w:rPr>
                <w:rFonts w:ascii="Georgia" w:hAnsi="Georgia" w:cs="Georgia"/>
                <w:lang w:val="sr-Cyrl-CS"/>
              </w:rPr>
              <w:t>1</w:t>
            </w:r>
          </w:p>
        </w:tc>
      </w:tr>
      <w:tr w:rsidR="0087031A" w:rsidRPr="001361BF" w:rsidTr="00E477FD">
        <w:tc>
          <w:tcPr>
            <w:tcW w:w="2194" w:type="dxa"/>
          </w:tcPr>
          <w:p w:rsidR="0087031A" w:rsidRPr="001361BF" w:rsidRDefault="0087031A" w:rsidP="00E477FD">
            <w:pPr>
              <w:spacing w:before="120" w:after="120"/>
              <w:rPr>
                <w:rFonts w:ascii="Georgia" w:hAnsi="Georgia" w:cs="Georgia"/>
                <w:lang w:val="sr-Cyrl-CS"/>
              </w:rPr>
            </w:pPr>
            <w:r>
              <w:rPr>
                <w:rFonts w:ascii="Georgia" w:hAnsi="Georgia" w:cs="Georgia"/>
                <w:lang w:val="sr-Cyrl-CS"/>
              </w:rPr>
              <w:t>Информатика</w:t>
            </w:r>
          </w:p>
        </w:tc>
        <w:tc>
          <w:tcPr>
            <w:tcW w:w="1913" w:type="dxa"/>
          </w:tcPr>
          <w:p w:rsidR="0087031A" w:rsidRPr="001361BF" w:rsidRDefault="0087031A" w:rsidP="00E477FD">
            <w:pPr>
              <w:spacing w:before="120" w:after="120"/>
              <w:rPr>
                <w:rFonts w:ascii="Georgia" w:hAnsi="Georgia" w:cs="Georgia"/>
                <w:lang w:val="sr-Cyrl-CS"/>
              </w:rPr>
            </w:pPr>
            <w:r>
              <w:rPr>
                <w:rFonts w:ascii="Georgia" w:hAnsi="Georgia" w:cs="Georgia"/>
                <w:lang w:val="sr-Cyrl-CS"/>
              </w:rPr>
              <w:t>Информатика</w:t>
            </w:r>
          </w:p>
        </w:tc>
        <w:tc>
          <w:tcPr>
            <w:tcW w:w="646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588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81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>
              <w:rPr>
                <w:rFonts w:ascii="Georgia" w:hAnsi="Georgia" w:cs="Georgia"/>
                <w:lang w:val="sr-Cyrl-CS"/>
              </w:rPr>
              <w:t>0</w:t>
            </w:r>
          </w:p>
        </w:tc>
        <w:tc>
          <w:tcPr>
            <w:tcW w:w="1036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>
              <w:rPr>
                <w:rFonts w:ascii="Georgia" w:hAnsi="Georgia" w:cs="Georgia"/>
                <w:lang w:val="sr-Cyrl-CS"/>
              </w:rPr>
              <w:t>1</w:t>
            </w:r>
          </w:p>
        </w:tc>
        <w:tc>
          <w:tcPr>
            <w:tcW w:w="638" w:type="dxa"/>
            <w:vAlign w:val="center"/>
          </w:tcPr>
          <w:p w:rsidR="0087031A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>
              <w:rPr>
                <w:rFonts w:ascii="Georgia" w:hAnsi="Georgia" w:cs="Georgia"/>
                <w:lang w:val="sr-Cyrl-CS"/>
              </w:rPr>
              <w:t>0</w:t>
            </w:r>
          </w:p>
        </w:tc>
        <w:tc>
          <w:tcPr>
            <w:tcW w:w="1092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>
              <w:rPr>
                <w:rFonts w:ascii="Georgia" w:hAnsi="Georgia" w:cs="Georgia"/>
                <w:lang w:val="sr-Cyrl-CS"/>
              </w:rPr>
              <w:t>1</w:t>
            </w:r>
          </w:p>
        </w:tc>
      </w:tr>
      <w:tr w:rsidR="0087031A" w:rsidRPr="001361BF" w:rsidTr="00E477FD">
        <w:tc>
          <w:tcPr>
            <w:tcW w:w="9288" w:type="dxa"/>
            <w:gridSpan w:val="8"/>
            <w:shd w:val="pct10" w:color="auto" w:fill="auto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b/>
                <w:bCs/>
                <w:lang w:val="sr-Cyrl-CS"/>
              </w:rPr>
            </w:pPr>
            <w:r w:rsidRPr="001361BF">
              <w:rPr>
                <w:rFonts w:ascii="Georgia" w:hAnsi="Georgia" w:cs="Georgia"/>
                <w:b/>
                <w:bCs/>
              </w:rPr>
              <w:t>ДОПУНСКИ РАД</w:t>
            </w:r>
          </w:p>
        </w:tc>
      </w:tr>
      <w:tr w:rsidR="0087031A" w:rsidRPr="001361BF" w:rsidTr="00E477FD">
        <w:tc>
          <w:tcPr>
            <w:tcW w:w="2194" w:type="dxa"/>
            <w:vAlign w:val="center"/>
          </w:tcPr>
          <w:p w:rsidR="0087031A" w:rsidRPr="001361BF" w:rsidRDefault="0087031A" w:rsidP="00E477FD">
            <w:pPr>
              <w:spacing w:before="120" w:after="120"/>
              <w:rPr>
                <w:rFonts w:ascii="Georgia" w:hAnsi="Georgia" w:cs="Georgia"/>
                <w:lang w:val="sr-Cyrl-CS"/>
              </w:rPr>
            </w:pPr>
            <w:r w:rsidRPr="00A310F4">
              <w:rPr>
                <w:lang w:val="sr-Cyrl-CS"/>
              </w:rPr>
              <w:t xml:space="preserve">Екологија, </w:t>
            </w:r>
            <w:proofErr w:type="spellStart"/>
            <w:r w:rsidRPr="00A310F4">
              <w:rPr>
                <w:lang w:val="sr-Cyrl-CS"/>
              </w:rPr>
              <w:t>биогеографија</w:t>
            </w:r>
            <w:proofErr w:type="spellEnd"/>
            <w:r w:rsidRPr="00A310F4">
              <w:rPr>
                <w:lang w:val="sr-Cyrl-CS"/>
              </w:rPr>
              <w:t xml:space="preserve"> и заштита животне средине</w:t>
            </w:r>
          </w:p>
        </w:tc>
        <w:tc>
          <w:tcPr>
            <w:tcW w:w="1913" w:type="dxa"/>
          </w:tcPr>
          <w:p w:rsidR="0087031A" w:rsidRPr="001361BF" w:rsidRDefault="0087031A" w:rsidP="00E477FD">
            <w:pPr>
              <w:spacing w:before="120" w:after="120"/>
              <w:rPr>
                <w:rFonts w:ascii="Georgia" w:hAnsi="Georgia" w:cs="Georgia"/>
                <w:lang w:val="sr-Cyrl-CS"/>
              </w:rPr>
            </w:pPr>
            <w:r w:rsidRPr="00A310F4">
              <w:rPr>
                <w:lang w:val="sr-Cyrl-CS"/>
              </w:rPr>
              <w:t xml:space="preserve">Екологија, </w:t>
            </w:r>
            <w:proofErr w:type="spellStart"/>
            <w:r w:rsidRPr="00A310F4">
              <w:rPr>
                <w:lang w:val="sr-Cyrl-CS"/>
              </w:rPr>
              <w:t>биогеографија</w:t>
            </w:r>
            <w:proofErr w:type="spellEnd"/>
            <w:r w:rsidRPr="00A310F4">
              <w:rPr>
                <w:lang w:val="sr-Cyrl-CS"/>
              </w:rPr>
              <w:t xml:space="preserve"> и заштита животне средине</w:t>
            </w:r>
          </w:p>
        </w:tc>
        <w:tc>
          <w:tcPr>
            <w:tcW w:w="646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588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</w:p>
        </w:tc>
        <w:tc>
          <w:tcPr>
            <w:tcW w:w="1181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>
              <w:rPr>
                <w:rFonts w:ascii="Georgia" w:hAnsi="Georgia" w:cs="Georgia"/>
                <w:lang w:val="sr-Cyrl-CS"/>
              </w:rPr>
              <w:t>1</w:t>
            </w:r>
          </w:p>
        </w:tc>
        <w:tc>
          <w:tcPr>
            <w:tcW w:w="1036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>
              <w:rPr>
                <w:rFonts w:ascii="Georgia" w:hAnsi="Georgia" w:cs="Georgia"/>
                <w:lang w:val="sr-Cyrl-CS"/>
              </w:rPr>
              <w:t>0</w:t>
            </w:r>
          </w:p>
        </w:tc>
        <w:tc>
          <w:tcPr>
            <w:tcW w:w="638" w:type="dxa"/>
            <w:vAlign w:val="center"/>
          </w:tcPr>
          <w:p w:rsidR="0087031A" w:rsidRPr="00E171DD" w:rsidRDefault="0087031A" w:rsidP="00E477FD">
            <w:pPr>
              <w:spacing w:before="120" w:after="120"/>
              <w:jc w:val="center"/>
              <w:rPr>
                <w:rFonts w:ascii="Georgia" w:hAnsi="Georgia" w:cs="Georgia"/>
              </w:rPr>
            </w:pPr>
            <w:r>
              <w:rPr>
                <w:rFonts w:ascii="Georgia" w:hAnsi="Georgia" w:cs="Georgia"/>
              </w:rPr>
              <w:t>0</w:t>
            </w:r>
          </w:p>
        </w:tc>
        <w:tc>
          <w:tcPr>
            <w:tcW w:w="1092" w:type="dxa"/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lang w:val="sr-Cyrl-CS"/>
              </w:rPr>
            </w:pPr>
            <w:r w:rsidRPr="001361BF">
              <w:rPr>
                <w:rFonts w:ascii="Georgia" w:hAnsi="Georgia" w:cs="Georgia"/>
                <w:lang w:val="sr-Cyrl-CS"/>
              </w:rPr>
              <w:t>1</w:t>
            </w:r>
          </w:p>
        </w:tc>
      </w:tr>
      <w:tr w:rsidR="0087031A" w:rsidRPr="001361BF" w:rsidTr="00E477FD">
        <w:tc>
          <w:tcPr>
            <w:tcW w:w="8196" w:type="dxa"/>
            <w:gridSpan w:val="7"/>
            <w:tcBorders>
              <w:bottom w:val="double" w:sz="4" w:space="0" w:color="auto"/>
            </w:tcBorders>
            <w:vAlign w:val="center"/>
          </w:tcPr>
          <w:p w:rsidR="0087031A" w:rsidRPr="001361BF" w:rsidRDefault="0087031A" w:rsidP="00E477FD">
            <w:pPr>
              <w:spacing w:before="120" w:after="120"/>
              <w:jc w:val="right"/>
              <w:rPr>
                <w:rFonts w:ascii="Georgia" w:hAnsi="Georgia" w:cs="Georgia"/>
                <w:b/>
                <w:bCs/>
                <w:lang w:val="sr-Cyrl-CS"/>
              </w:rPr>
            </w:pPr>
            <w:r w:rsidRPr="001361BF">
              <w:rPr>
                <w:rFonts w:ascii="Georgia" w:hAnsi="Georgia" w:cs="Georgia"/>
                <w:b/>
                <w:bCs/>
                <w:lang w:val="sr-Cyrl-CS"/>
              </w:rPr>
              <w:t>УКУПНО:</w:t>
            </w:r>
          </w:p>
        </w:tc>
        <w:tc>
          <w:tcPr>
            <w:tcW w:w="1092" w:type="dxa"/>
            <w:tcBorders>
              <w:bottom w:val="double" w:sz="4" w:space="0" w:color="auto"/>
            </w:tcBorders>
            <w:vAlign w:val="center"/>
          </w:tcPr>
          <w:p w:rsidR="0087031A" w:rsidRPr="001361BF" w:rsidRDefault="0087031A" w:rsidP="00E477FD">
            <w:pPr>
              <w:spacing w:before="120" w:after="120"/>
              <w:jc w:val="center"/>
              <w:rPr>
                <w:rFonts w:ascii="Georgia" w:hAnsi="Georgia" w:cs="Georgia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Georgia" w:hAnsi="Georgia" w:cs="Georgia"/>
                <w:b/>
                <w:bCs/>
                <w:sz w:val="24"/>
                <w:szCs w:val="24"/>
                <w:lang w:val="sr-Cyrl-CS"/>
              </w:rPr>
              <w:t>20</w:t>
            </w:r>
          </w:p>
        </w:tc>
      </w:tr>
    </w:tbl>
    <w:p w:rsidR="004A5950" w:rsidRDefault="004A5950"/>
    <w:sectPr w:rsidR="004A5950" w:rsidSect="004A595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87031A"/>
    <w:rsid w:val="004A5950"/>
    <w:rsid w:val="004D1B81"/>
    <w:rsid w:val="0087031A"/>
    <w:rsid w:val="00A30A3F"/>
    <w:rsid w:val="00AD6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31A"/>
    <w:pPr>
      <w:widowControl w:val="0"/>
      <w:autoSpaceDE w:val="0"/>
      <w:autoSpaceDN w:val="0"/>
      <w:adjustRightInd w:val="0"/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1</cp:revision>
  <dcterms:created xsi:type="dcterms:W3CDTF">2017-01-23T09:27:00Z</dcterms:created>
  <dcterms:modified xsi:type="dcterms:W3CDTF">2017-01-23T09:27:00Z</dcterms:modified>
</cp:coreProperties>
</file>